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4DF7">
      <w:pPr>
        <w:pStyle w:val="ConsPlusNormal"/>
        <w:jc w:val="both"/>
        <w:outlineLvl w:val="0"/>
      </w:pPr>
    </w:p>
    <w:p w:rsidR="00000000" w:rsidRDefault="00ED4DF7">
      <w:pPr>
        <w:pStyle w:val="ConsPlusTitle"/>
        <w:jc w:val="center"/>
        <w:outlineLvl w:val="0"/>
      </w:pPr>
      <w:r>
        <w:t>ГУБЕРНАТОР РОСТОВСКОЙ ОБЛАСТИ</w:t>
      </w:r>
    </w:p>
    <w:p w:rsidR="00000000" w:rsidRDefault="00ED4DF7">
      <w:pPr>
        <w:pStyle w:val="ConsPlusTitle"/>
        <w:jc w:val="center"/>
      </w:pPr>
    </w:p>
    <w:p w:rsidR="00000000" w:rsidRDefault="00ED4DF7">
      <w:pPr>
        <w:pStyle w:val="ConsPlusTitle"/>
        <w:jc w:val="center"/>
      </w:pPr>
      <w:r>
        <w:t>РАСПОРЯЖЕНИЕ</w:t>
      </w:r>
    </w:p>
    <w:p w:rsidR="00000000" w:rsidRDefault="00ED4DF7">
      <w:pPr>
        <w:pStyle w:val="ConsPlusTitle"/>
        <w:jc w:val="center"/>
      </w:pPr>
      <w:r>
        <w:t>от 24 февраля 2016 г. N 61</w:t>
      </w:r>
    </w:p>
    <w:p w:rsidR="00000000" w:rsidRDefault="00ED4DF7">
      <w:pPr>
        <w:pStyle w:val="ConsPlusTitle"/>
        <w:jc w:val="center"/>
      </w:pPr>
    </w:p>
    <w:p w:rsidR="00000000" w:rsidRDefault="00ED4DF7">
      <w:pPr>
        <w:pStyle w:val="ConsPlusTitle"/>
        <w:jc w:val="center"/>
      </w:pPr>
      <w:r>
        <w:t>О ПОРЯДКЕ СООБЩЕНИЯ ЛИЦАМИ, ЗАМЕЩАЮЩИМИ ОТДЕЛЬНЫЕ ДОЛЖНОСТИ</w:t>
      </w:r>
    </w:p>
    <w:p w:rsidR="00000000" w:rsidRDefault="00ED4DF7">
      <w:pPr>
        <w:pStyle w:val="ConsPlusTitle"/>
        <w:jc w:val="center"/>
      </w:pPr>
      <w:r>
        <w:t>ГОСУДАРСТВЕННОЙ ГРАЖДАНСКОЙ СЛУЖБЫ РОСТОВСКОЙ ОБЛАСТИ,</w:t>
      </w:r>
    </w:p>
    <w:p w:rsidR="00000000" w:rsidRDefault="00ED4DF7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000000" w:rsidRDefault="00ED4DF7">
      <w:pPr>
        <w:pStyle w:val="ConsPlusTitle"/>
        <w:jc w:val="center"/>
      </w:pPr>
      <w:r>
        <w:t>ДОЛЖНОСТНЫХ ОБЯЗАННОСТЕЙ, КОТОРАЯ ПРИВОДИТ ИЛИ МОЖЕТ</w:t>
      </w:r>
    </w:p>
    <w:p w:rsidR="00000000" w:rsidRDefault="00ED4DF7">
      <w:pPr>
        <w:pStyle w:val="ConsPlusTitle"/>
        <w:jc w:val="center"/>
      </w:pPr>
      <w:r>
        <w:t>ПРИВЕСТИ К КОНФЛИКТУ ИНТЕРЕСОВ</w:t>
      </w:r>
    </w:p>
    <w:p w:rsidR="00000000" w:rsidRDefault="00ED4DF7">
      <w:pPr>
        <w:pStyle w:val="ConsPlusNormal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</w:t>
      </w:r>
      <w:r>
        <w:t xml:space="preserve">ии",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</w:t>
      </w:r>
      <w:r>
        <w:t>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Федерации":</w:t>
      </w:r>
    </w:p>
    <w:p w:rsidR="00000000" w:rsidRDefault="00ED4DF7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1" w:tooltip="ПОРЯДОК" w:history="1">
        <w:r>
          <w:rPr>
            <w:color w:val="0000FF"/>
          </w:rPr>
          <w:t>Порядок</w:t>
        </w:r>
      </w:hyperlink>
      <w:r>
        <w:t xml:space="preserve"> сообщения лицами, замещающими отдельные должности государственной гражданской службы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</w:t>
      </w:r>
      <w:r>
        <w:t>у интересов, согласно приложению к настоящему распоряжению.</w:t>
      </w:r>
    </w:p>
    <w:p w:rsidR="00000000" w:rsidRDefault="00ED4DF7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Губернатора РО от 24.06.2019 N 146)</w:t>
      </w:r>
    </w:p>
    <w:p w:rsidR="00000000" w:rsidRDefault="00ED4DF7">
      <w:pPr>
        <w:pStyle w:val="ConsPlusNormal"/>
        <w:spacing w:before="240"/>
        <w:ind w:firstLine="540"/>
        <w:jc w:val="both"/>
      </w:pPr>
      <w:r>
        <w:t>2. Руководителям орга</w:t>
      </w:r>
      <w:r>
        <w:t>нов исполнительной власти Ростовской области обеспечить принятие правовых актов, определяющих порядок сообщения государственными гражданскими служащими Ростовской области, замещающими должности государственной гражданской службы Ростовской области в данных</w:t>
      </w:r>
      <w:r>
        <w:t xml:space="preserve"> органах исполнительной власти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ED4DF7">
      <w:pPr>
        <w:pStyle w:val="ConsPlusNormal"/>
        <w:spacing w:before="240"/>
        <w:ind w:firstLine="540"/>
        <w:jc w:val="both"/>
      </w:pPr>
      <w:r>
        <w:t xml:space="preserve">3. Рекомендовать органам местного самоуправления муниципальных </w:t>
      </w:r>
      <w:r>
        <w:t>образований Ростовской области принять правовые акты, определяющие порядок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ED4DF7">
      <w:pPr>
        <w:pStyle w:val="ConsPlusNormal"/>
        <w:spacing w:before="240"/>
        <w:ind w:firstLine="540"/>
        <w:jc w:val="both"/>
      </w:pPr>
      <w:r>
        <w:t xml:space="preserve">4. Контроль за исполнением распоряжения возложить на министра по вопросам обеспечения безопасности и противодействия коррупции в Ростовской области </w:t>
      </w:r>
      <w:proofErr w:type="spellStart"/>
      <w:r>
        <w:t>Жеухина</w:t>
      </w:r>
      <w:proofErr w:type="spellEnd"/>
      <w:r>
        <w:t xml:space="preserve"> О.А.</w:t>
      </w:r>
    </w:p>
    <w:p w:rsidR="00000000" w:rsidRDefault="00ED4DF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Губернатора РО от 16.07.2022 N 187)</w:t>
      </w: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right"/>
      </w:pPr>
      <w:r>
        <w:t>Губернатор</w:t>
      </w:r>
    </w:p>
    <w:p w:rsidR="00000000" w:rsidRDefault="00ED4DF7">
      <w:pPr>
        <w:pStyle w:val="ConsPlusNormal"/>
        <w:jc w:val="right"/>
      </w:pPr>
      <w:r>
        <w:t>Ростовской области</w:t>
      </w:r>
    </w:p>
    <w:p w:rsidR="00000000" w:rsidRDefault="00ED4DF7">
      <w:pPr>
        <w:pStyle w:val="ConsPlusNormal"/>
        <w:jc w:val="right"/>
      </w:pPr>
      <w:r>
        <w:t>В.Ю.ГОЛУБЕВ</w:t>
      </w:r>
    </w:p>
    <w:p w:rsidR="00000000" w:rsidRDefault="00ED4DF7">
      <w:pPr>
        <w:pStyle w:val="ConsPlusNormal"/>
      </w:pPr>
      <w:r>
        <w:t>Распоряжение вносит</w:t>
      </w:r>
    </w:p>
    <w:p w:rsidR="00000000" w:rsidRDefault="00ED4DF7">
      <w:pPr>
        <w:pStyle w:val="ConsPlusNormal"/>
        <w:spacing w:before="240"/>
      </w:pPr>
      <w:r>
        <w:t>управление по противодействию</w:t>
      </w:r>
    </w:p>
    <w:p w:rsidR="00000000" w:rsidRDefault="00ED4DF7">
      <w:pPr>
        <w:pStyle w:val="ConsPlusNormal"/>
        <w:spacing w:before="240"/>
      </w:pPr>
      <w:r>
        <w:lastRenderedPageBreak/>
        <w:t>коррупции при Губернаторе</w:t>
      </w:r>
    </w:p>
    <w:p w:rsidR="00000000" w:rsidRDefault="00ED4DF7">
      <w:pPr>
        <w:pStyle w:val="ConsPlusNormal"/>
        <w:spacing w:before="240"/>
      </w:pPr>
      <w:r>
        <w:t>Ростовской области</w:t>
      </w: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right"/>
        <w:outlineLvl w:val="0"/>
      </w:pPr>
      <w:r>
        <w:t>Приложение</w:t>
      </w:r>
    </w:p>
    <w:p w:rsidR="00000000" w:rsidRDefault="00ED4DF7">
      <w:pPr>
        <w:pStyle w:val="ConsPlusNormal"/>
        <w:jc w:val="right"/>
      </w:pPr>
      <w:r>
        <w:t>к распоряжению</w:t>
      </w:r>
    </w:p>
    <w:p w:rsidR="00000000" w:rsidRDefault="00ED4DF7">
      <w:pPr>
        <w:pStyle w:val="ConsPlusNormal"/>
        <w:jc w:val="right"/>
      </w:pPr>
      <w:r>
        <w:t>Губернатора</w:t>
      </w:r>
    </w:p>
    <w:p w:rsidR="00000000" w:rsidRDefault="00ED4DF7">
      <w:pPr>
        <w:pStyle w:val="ConsPlusNormal"/>
        <w:jc w:val="right"/>
      </w:pPr>
      <w:r>
        <w:t>Ростовской области</w:t>
      </w:r>
    </w:p>
    <w:p w:rsidR="00000000" w:rsidRDefault="00ED4DF7">
      <w:pPr>
        <w:pStyle w:val="ConsPlusNormal"/>
        <w:jc w:val="right"/>
      </w:pPr>
      <w:r>
        <w:t>от 24.02.2016 N 61</w:t>
      </w: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Title"/>
        <w:jc w:val="center"/>
      </w:pPr>
      <w:bookmarkStart w:id="0" w:name="Par41"/>
      <w:bookmarkEnd w:id="0"/>
      <w:r>
        <w:t>ПОРЯДОК</w:t>
      </w:r>
    </w:p>
    <w:p w:rsidR="00000000" w:rsidRDefault="00ED4DF7">
      <w:pPr>
        <w:pStyle w:val="ConsPlusTitle"/>
        <w:jc w:val="center"/>
      </w:pPr>
      <w:r>
        <w:t>СООБЩЕНИЯ ЛИЦАМИ, ЗАМЕЩАЮЩИМИ ОТДЕЛЬНЫЕ ДОЛЖНОСТИ</w:t>
      </w:r>
    </w:p>
    <w:p w:rsidR="00000000" w:rsidRDefault="00ED4DF7">
      <w:pPr>
        <w:pStyle w:val="ConsPlusTitle"/>
        <w:jc w:val="center"/>
      </w:pPr>
      <w:r>
        <w:t>ГОСУДАРСТВЕННОЙ ГРАЖДАНСКОЙ СЛУЖБЫ РОСТОВСКОЙ ОБЛАСТИ,</w:t>
      </w:r>
    </w:p>
    <w:p w:rsidR="00000000" w:rsidRDefault="00ED4DF7">
      <w:pPr>
        <w:pStyle w:val="ConsPlusTitle"/>
        <w:jc w:val="center"/>
      </w:pPr>
      <w:r>
        <w:t>О ВОЗНИКНОВЕНИИ ЛИЧНОЙ ЗАИНТЕРЕСОВАННОСТИ ПРИ ИСПОЛНЕНИИ</w:t>
      </w:r>
    </w:p>
    <w:p w:rsidR="00000000" w:rsidRDefault="00ED4DF7">
      <w:pPr>
        <w:pStyle w:val="ConsPlusTitle"/>
        <w:jc w:val="center"/>
      </w:pPr>
      <w:r>
        <w:t>ДОЛЖНОСТНЫХ ОБЯЗАННОСТ</w:t>
      </w:r>
      <w:r>
        <w:t>ЕЙ, КОТОРАЯ ПРИВОДИТ ИЛИ МОЖЕТ</w:t>
      </w:r>
    </w:p>
    <w:p w:rsidR="00000000" w:rsidRDefault="00ED4DF7">
      <w:pPr>
        <w:pStyle w:val="ConsPlusTitle"/>
        <w:jc w:val="center"/>
      </w:pPr>
      <w:r>
        <w:t>ПРИВЕСТИ К КОНФЛИКТУ ИНТЕРЕСОВ</w:t>
      </w:r>
    </w:p>
    <w:p w:rsidR="00000000" w:rsidRDefault="00ED4DF7">
      <w:pPr>
        <w:pStyle w:val="ConsPlusNormal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ind w:firstLine="540"/>
        <w:jc w:val="both"/>
      </w:pPr>
      <w:r>
        <w:t xml:space="preserve">1. Настоящий Порядок разработан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Федерации", Феде</w:t>
      </w:r>
      <w:r>
        <w:t xml:space="preserve">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13" w:history="1">
        <w:r>
          <w:rPr>
            <w:color w:val="0000FF"/>
          </w:rPr>
          <w:t>Указом</w:t>
        </w:r>
      </w:hyperlink>
      <w:r>
        <w:t xml:space="preserve"> П</w:t>
      </w:r>
      <w:r>
        <w:t>резидента Российской Федерации от 22.12.2015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</w:t>
      </w:r>
      <w:r>
        <w:t xml:space="preserve">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и устанавливает процедуру сообщения лицами, замещающими должности государственной граж</w:t>
      </w:r>
      <w:r>
        <w:t>данской службы Ростовской области, назначение на которые и освобождение от которых осуществляется Губернатором Ростовской области, заместителем Губернатора Ростовской области - руководителем аппарата Правительства Ростовской области, а в случае если указан</w:t>
      </w:r>
      <w:r>
        <w:t>ная должность вакантна или лицо, ее замещающее, отсутствует - заместителем Губернатора Ростовской области, который в соответствии с распределением обязанностей между заместителями Губернатора Ростовской области рассматривает вопросы, закрепленные за замест</w:t>
      </w:r>
      <w:r>
        <w:t>ителем Губернатора Ростовской области - руководителем аппарата Правительства Ростовской области (далее - гражданские служащие), о возникновении личной заинтересованности при исполнении должностных обязанностей, которая приводит или может привести к конфлик</w:t>
      </w:r>
      <w:r>
        <w:t>ту интересов.</w:t>
      </w:r>
    </w:p>
    <w:p w:rsidR="00000000" w:rsidRDefault="00ED4DF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Губернатора РО от 24.06.2019 N 146)</w:t>
      </w:r>
    </w:p>
    <w:p w:rsidR="00000000" w:rsidRDefault="00ED4DF7">
      <w:pPr>
        <w:pStyle w:val="ConsPlusNormal"/>
        <w:spacing w:before="240"/>
        <w:ind w:firstLine="540"/>
        <w:jc w:val="both"/>
      </w:pPr>
      <w:r>
        <w:t>2. Гражданские служащие обязаны в соответствии с законодательством Росс</w:t>
      </w:r>
      <w:r>
        <w:t xml:space="preserve">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 в письменной форме в виде </w:t>
      </w:r>
      <w:hyperlink w:anchor="Par86" w:tooltip="                                УВЕДОМЛЕНИЕ" w:history="1">
        <w:r>
          <w:rPr>
            <w:color w:val="0000FF"/>
          </w:rPr>
          <w:t>уведомления</w:t>
        </w:r>
      </w:hyperlink>
      <w:r>
        <w:t xml:space="preserve"> по форме согласно приложению N 1 к настоящему Порядку (далее - уведомление).</w:t>
      </w:r>
    </w:p>
    <w:p w:rsidR="00000000" w:rsidRDefault="00ED4DF7">
      <w:pPr>
        <w:pStyle w:val="ConsPlusNormal"/>
        <w:spacing w:before="240"/>
        <w:ind w:firstLine="540"/>
        <w:jc w:val="both"/>
      </w:pPr>
      <w:r>
        <w:t>Уведомление должно быть лично подписано гражданским служащим с указанием даты его составления.</w:t>
      </w:r>
    </w:p>
    <w:p w:rsidR="00000000" w:rsidRDefault="00ED4DF7">
      <w:pPr>
        <w:pStyle w:val="ConsPlusNormal"/>
        <w:spacing w:before="240"/>
        <w:ind w:firstLine="540"/>
        <w:jc w:val="both"/>
      </w:pPr>
      <w:r>
        <w:lastRenderedPageBreak/>
        <w:t>При наличии иных материалов, имеющих</w:t>
      </w:r>
      <w:r>
        <w:t xml:space="preserve"> отношение к данным обстоятельствам, гражданский служащий представляет их вместе с уведомлением.</w:t>
      </w:r>
    </w:p>
    <w:p w:rsidR="00000000" w:rsidRDefault="00ED4DF7">
      <w:pPr>
        <w:pStyle w:val="ConsPlusNormal"/>
        <w:spacing w:before="240"/>
        <w:ind w:firstLine="540"/>
        <w:jc w:val="both"/>
      </w:pPr>
      <w:r>
        <w:t>3. Гражданские служащие представляют уведомление в управление по противодействию коррупции при Губернаторе Ростовской области.</w:t>
      </w:r>
    </w:p>
    <w:p w:rsidR="00000000" w:rsidRDefault="00ED4DF7">
      <w:pPr>
        <w:pStyle w:val="ConsPlusNormal"/>
        <w:spacing w:before="240"/>
        <w:ind w:firstLine="540"/>
        <w:jc w:val="both"/>
      </w:pPr>
      <w:r>
        <w:t>4. Уведомление подлежит регистра</w:t>
      </w:r>
      <w:r>
        <w:t xml:space="preserve">ции управлением по противодействию коррупции при Губернаторе Ростовской области в </w:t>
      </w:r>
      <w:hyperlink w:anchor="Par129" w:tooltip="ЖУРНАЛ" w:history="1">
        <w:r>
          <w:rPr>
            <w:color w:val="0000FF"/>
          </w:rPr>
          <w:t>журнале</w:t>
        </w:r>
      </w:hyperlink>
      <w:r>
        <w:t xml:space="preserve"> регистрации уведомлений о возникновении личной заинтересованности при исполнении должностных обязанностей, которая приводит или мож</w:t>
      </w:r>
      <w:r>
        <w:t>ет привести к конфликту интересов, по форме согласно приложению N 2 к настоящему Порядку (далее - журнал), в день его получения.</w:t>
      </w:r>
    </w:p>
    <w:p w:rsidR="00000000" w:rsidRDefault="00ED4DF7">
      <w:pPr>
        <w:pStyle w:val="ConsPlusNormal"/>
        <w:spacing w:before="240"/>
        <w:ind w:firstLine="540"/>
        <w:jc w:val="both"/>
      </w:pPr>
      <w:r>
        <w:t xml:space="preserve">Копия уведомления с отметкой о регистрации выдается гражданскому служащему под роспись в журнале либо направляется по почте, о </w:t>
      </w:r>
      <w:r>
        <w:t>чем делается отметка в журнале.</w:t>
      </w: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right"/>
      </w:pPr>
      <w:r>
        <w:t>Начальник управления</w:t>
      </w:r>
    </w:p>
    <w:p w:rsidR="00000000" w:rsidRDefault="00ED4DF7">
      <w:pPr>
        <w:pStyle w:val="ConsPlusNormal"/>
        <w:jc w:val="right"/>
      </w:pPr>
      <w:r>
        <w:t>документационного обеспечения</w:t>
      </w:r>
    </w:p>
    <w:p w:rsidR="00000000" w:rsidRDefault="00ED4DF7">
      <w:pPr>
        <w:pStyle w:val="ConsPlusNormal"/>
        <w:jc w:val="right"/>
      </w:pPr>
      <w:r>
        <w:t>Правительства Ростовской области</w:t>
      </w:r>
    </w:p>
    <w:p w:rsidR="00000000" w:rsidRDefault="00ED4DF7">
      <w:pPr>
        <w:pStyle w:val="ConsPlusNormal"/>
        <w:jc w:val="right"/>
      </w:pPr>
      <w:r>
        <w:t>Т.А.РОДИОНЧЕНКО</w:t>
      </w: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right"/>
        <w:outlineLvl w:val="1"/>
      </w:pPr>
      <w:r>
        <w:t>Приложение N 1</w:t>
      </w:r>
    </w:p>
    <w:p w:rsidR="00000000" w:rsidRDefault="00ED4DF7">
      <w:pPr>
        <w:pStyle w:val="ConsPlusNormal"/>
        <w:jc w:val="right"/>
      </w:pPr>
      <w:r>
        <w:t>к Порядку сообщения лицами,</w:t>
      </w:r>
    </w:p>
    <w:p w:rsidR="00000000" w:rsidRDefault="00ED4DF7">
      <w:pPr>
        <w:pStyle w:val="ConsPlusNormal"/>
        <w:jc w:val="right"/>
      </w:pPr>
      <w:r>
        <w:t>замещающими отдельные должности</w:t>
      </w:r>
    </w:p>
    <w:p w:rsidR="00000000" w:rsidRDefault="00ED4DF7">
      <w:pPr>
        <w:pStyle w:val="ConsPlusNormal"/>
        <w:jc w:val="right"/>
      </w:pPr>
      <w:r>
        <w:t>государственной гражданской службы</w:t>
      </w:r>
    </w:p>
    <w:p w:rsidR="00000000" w:rsidRDefault="00ED4DF7">
      <w:pPr>
        <w:pStyle w:val="ConsPlusNormal"/>
        <w:jc w:val="right"/>
      </w:pPr>
      <w:r>
        <w:t>Ростовск</w:t>
      </w:r>
      <w:r>
        <w:t>ой области, о возникновении</w:t>
      </w:r>
    </w:p>
    <w:p w:rsidR="00000000" w:rsidRDefault="00ED4DF7">
      <w:pPr>
        <w:pStyle w:val="ConsPlusNormal"/>
        <w:jc w:val="right"/>
      </w:pPr>
      <w:r>
        <w:t>личной заинтересованности при исполнении</w:t>
      </w:r>
    </w:p>
    <w:p w:rsidR="00000000" w:rsidRDefault="00ED4DF7">
      <w:pPr>
        <w:pStyle w:val="ConsPlusNormal"/>
        <w:jc w:val="right"/>
      </w:pPr>
      <w:r>
        <w:t>должностных обязанностей, которая приводит</w:t>
      </w:r>
    </w:p>
    <w:p w:rsidR="00000000" w:rsidRDefault="00ED4DF7">
      <w:pPr>
        <w:pStyle w:val="ConsPlusNormal"/>
        <w:jc w:val="right"/>
      </w:pPr>
      <w:r>
        <w:t>или может привести к конфликту интересов</w:t>
      </w:r>
    </w:p>
    <w:p w:rsidR="00000000" w:rsidRDefault="00ED4DF7">
      <w:pPr>
        <w:pStyle w:val="ConsPlusNormal"/>
      </w:pPr>
    </w:p>
    <w:p w:rsidR="00000000" w:rsidRDefault="00ED4DF7">
      <w:pPr>
        <w:pStyle w:val="ConsPlusNormal"/>
        <w:jc w:val="both"/>
        <w:rPr>
          <w:lang w:val="en-US"/>
        </w:rPr>
      </w:pPr>
    </w:p>
    <w:p w:rsidR="00ED4DF7" w:rsidRDefault="00ED4DF7">
      <w:pPr>
        <w:pStyle w:val="ConsPlusNormal"/>
        <w:jc w:val="both"/>
        <w:rPr>
          <w:lang w:val="en-US"/>
        </w:rPr>
      </w:pPr>
    </w:p>
    <w:p w:rsidR="00ED4DF7" w:rsidRPr="00ED4DF7" w:rsidRDefault="00ED4DF7">
      <w:pPr>
        <w:pStyle w:val="ConsPlusNormal"/>
        <w:jc w:val="both"/>
        <w:rPr>
          <w:lang w:val="en-US"/>
        </w:rPr>
      </w:pPr>
    </w:p>
    <w:p w:rsidR="00000000" w:rsidRDefault="00ED4DF7">
      <w:pPr>
        <w:pStyle w:val="ConsPlusNonformat"/>
        <w:jc w:val="both"/>
      </w:pPr>
      <w:r>
        <w:t xml:space="preserve">                                             Губернатору Ростовской области</w:t>
      </w:r>
    </w:p>
    <w:p w:rsidR="00000000" w:rsidRDefault="00ED4DF7">
      <w:pPr>
        <w:pStyle w:val="ConsPlusNonformat"/>
        <w:jc w:val="both"/>
      </w:pPr>
      <w:r>
        <w:t xml:space="preserve">               </w:t>
      </w:r>
      <w:r>
        <w:t xml:space="preserve">                             _______________________________</w:t>
      </w:r>
    </w:p>
    <w:p w:rsidR="00000000" w:rsidRDefault="00ED4DF7">
      <w:pPr>
        <w:pStyle w:val="ConsPlusNonformat"/>
        <w:jc w:val="both"/>
      </w:pPr>
      <w:r>
        <w:t xml:space="preserve">                                                        (ФИО)</w:t>
      </w:r>
    </w:p>
    <w:p w:rsidR="00000000" w:rsidRDefault="00ED4DF7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000000" w:rsidRDefault="00ED4DF7">
      <w:pPr>
        <w:pStyle w:val="ConsPlusNonformat"/>
        <w:jc w:val="both"/>
      </w:pPr>
      <w:r>
        <w:t xml:space="preserve">                                            _______________________________</w:t>
      </w:r>
    </w:p>
    <w:p w:rsidR="00000000" w:rsidRDefault="00ED4DF7">
      <w:pPr>
        <w:pStyle w:val="ConsPlusNonformat"/>
        <w:jc w:val="both"/>
      </w:pPr>
      <w:r>
        <w:t xml:space="preserve">                                              (ФИО, замещаемая должность)</w:t>
      </w:r>
    </w:p>
    <w:p w:rsidR="00000000" w:rsidRDefault="00ED4DF7">
      <w:pPr>
        <w:pStyle w:val="ConsPlusNonformat"/>
        <w:jc w:val="both"/>
      </w:pPr>
    </w:p>
    <w:p w:rsidR="00000000" w:rsidRDefault="00ED4DF7">
      <w:pPr>
        <w:pStyle w:val="ConsPlusNonformat"/>
        <w:jc w:val="both"/>
      </w:pPr>
      <w:bookmarkStart w:id="1" w:name="Par86"/>
      <w:bookmarkEnd w:id="1"/>
      <w:r>
        <w:t xml:space="preserve">                                УВЕДОМЛЕНИЕ</w:t>
      </w:r>
    </w:p>
    <w:p w:rsidR="00000000" w:rsidRDefault="00ED4DF7">
      <w:pPr>
        <w:pStyle w:val="ConsPlusNonformat"/>
        <w:jc w:val="both"/>
      </w:pPr>
      <w:r>
        <w:t xml:space="preserve">   о возникновении личной заинтересованности при ис</w:t>
      </w:r>
      <w:r>
        <w:t>полнении должностных</w:t>
      </w:r>
    </w:p>
    <w:p w:rsidR="00000000" w:rsidRDefault="00ED4DF7">
      <w:pPr>
        <w:pStyle w:val="ConsPlusNonformat"/>
        <w:jc w:val="both"/>
      </w:pPr>
      <w:r>
        <w:t xml:space="preserve">  обязанностей, которая приводит или может привести к конфликту интересов</w:t>
      </w:r>
    </w:p>
    <w:p w:rsidR="00000000" w:rsidRDefault="00ED4DF7">
      <w:pPr>
        <w:pStyle w:val="ConsPlusNonformat"/>
        <w:jc w:val="both"/>
      </w:pPr>
    </w:p>
    <w:p w:rsidR="00000000" w:rsidRDefault="00ED4DF7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000000" w:rsidRDefault="00ED4DF7">
      <w:pPr>
        <w:pStyle w:val="ConsPlusNonformat"/>
        <w:jc w:val="both"/>
      </w:pPr>
      <w:r>
        <w:t>должностных  обязанностей,  которая приводит или может привести к конфликту</w:t>
      </w:r>
    </w:p>
    <w:p w:rsidR="00000000" w:rsidRDefault="00ED4DF7">
      <w:pPr>
        <w:pStyle w:val="ConsPlusNonformat"/>
        <w:jc w:val="both"/>
      </w:pPr>
      <w:r>
        <w:t>интересо</w:t>
      </w:r>
      <w:r>
        <w:t>в (нужное подчеркнуть).</w:t>
      </w:r>
    </w:p>
    <w:p w:rsidR="00000000" w:rsidRDefault="00ED4DF7">
      <w:pPr>
        <w:pStyle w:val="ConsPlusNonformat"/>
        <w:jc w:val="both"/>
      </w:pPr>
      <w:r>
        <w:t xml:space="preserve">    Обстоятельства,    являющиеся    основанием    возникновения     личной</w:t>
      </w:r>
    </w:p>
    <w:p w:rsidR="00000000" w:rsidRDefault="00ED4DF7">
      <w:pPr>
        <w:pStyle w:val="ConsPlusNonformat"/>
        <w:jc w:val="both"/>
      </w:pPr>
      <w:r>
        <w:t>заинтересованности: _______________________________________________________</w:t>
      </w:r>
    </w:p>
    <w:p w:rsidR="00000000" w:rsidRDefault="00ED4DF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D4DF7">
      <w:pPr>
        <w:pStyle w:val="ConsPlusNonformat"/>
        <w:jc w:val="both"/>
      </w:pPr>
      <w:r>
        <w:t xml:space="preserve">    </w:t>
      </w:r>
      <w:r>
        <w:t>Должностные   обязанности,  на  исполнение  которых  влияет  или  может</w:t>
      </w:r>
    </w:p>
    <w:p w:rsidR="00000000" w:rsidRDefault="00ED4DF7">
      <w:pPr>
        <w:pStyle w:val="ConsPlusNonformat"/>
        <w:jc w:val="both"/>
      </w:pPr>
      <w:r>
        <w:lastRenderedPageBreak/>
        <w:t>повлиять личная заинтересованность:________________________________________</w:t>
      </w:r>
    </w:p>
    <w:p w:rsidR="00000000" w:rsidRDefault="00ED4DF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D4DF7">
      <w:pPr>
        <w:pStyle w:val="ConsPlusNonformat"/>
        <w:jc w:val="both"/>
      </w:pPr>
      <w:r>
        <w:t xml:space="preserve">    Предлагаемые   меры  по  пре</w:t>
      </w:r>
      <w:r>
        <w:t>дотвращению  или  урегулированию  конфликта</w:t>
      </w:r>
    </w:p>
    <w:p w:rsidR="00000000" w:rsidRDefault="00ED4DF7">
      <w:pPr>
        <w:pStyle w:val="ConsPlusNonformat"/>
        <w:jc w:val="both"/>
      </w:pPr>
      <w:r>
        <w:t>интересов:_________________________________________________________________</w:t>
      </w:r>
    </w:p>
    <w:p w:rsidR="00000000" w:rsidRDefault="00ED4DF7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D4DF7">
      <w:pPr>
        <w:pStyle w:val="ConsPlusNonformat"/>
        <w:jc w:val="both"/>
      </w:pPr>
      <w:r>
        <w:t xml:space="preserve">    Намереваюсь (не намереваюсь) лично присутствовать на зас</w:t>
      </w:r>
      <w:r>
        <w:t>едании комиссии</w:t>
      </w:r>
    </w:p>
    <w:p w:rsidR="00000000" w:rsidRDefault="00ED4DF7">
      <w:pPr>
        <w:pStyle w:val="ConsPlusNonformat"/>
        <w:jc w:val="both"/>
      </w:pPr>
      <w:r>
        <w:t>по соблюдению требований к служебному поведению государственных гражданских</w:t>
      </w:r>
    </w:p>
    <w:p w:rsidR="00000000" w:rsidRDefault="00ED4DF7">
      <w:pPr>
        <w:pStyle w:val="ConsPlusNonformat"/>
        <w:jc w:val="both"/>
      </w:pPr>
      <w:r>
        <w:t>служащих  Ростовской области, проходящих государственную гражданскую службу</w:t>
      </w:r>
    </w:p>
    <w:p w:rsidR="00000000" w:rsidRDefault="00ED4DF7">
      <w:pPr>
        <w:pStyle w:val="ConsPlusNonformat"/>
        <w:jc w:val="both"/>
      </w:pPr>
      <w:r>
        <w:t>в  Правительстве  Ростовской  области, и урегулированию конфликта интересов</w:t>
      </w:r>
    </w:p>
    <w:p w:rsidR="00000000" w:rsidRDefault="00ED4DF7">
      <w:pPr>
        <w:pStyle w:val="ConsPlusNonformat"/>
        <w:jc w:val="both"/>
      </w:pPr>
      <w:r>
        <w:t>при рассмотр</w:t>
      </w:r>
      <w:r>
        <w:t>ении настоящего уведомления (нужное подчеркнуть).</w:t>
      </w:r>
    </w:p>
    <w:p w:rsidR="00000000" w:rsidRDefault="00ED4DF7">
      <w:pPr>
        <w:pStyle w:val="ConsPlusNonformat"/>
        <w:jc w:val="both"/>
      </w:pPr>
    </w:p>
    <w:p w:rsidR="00000000" w:rsidRDefault="00ED4DF7">
      <w:pPr>
        <w:pStyle w:val="ConsPlusNonformat"/>
        <w:jc w:val="both"/>
      </w:pPr>
      <w:r>
        <w:t>____________________________                      _________________________</w:t>
      </w:r>
    </w:p>
    <w:p w:rsidR="00000000" w:rsidRDefault="00ED4DF7">
      <w:pPr>
        <w:pStyle w:val="ConsPlusNonformat"/>
        <w:jc w:val="both"/>
      </w:pPr>
      <w:r>
        <w:t>(подпись лица, направляющего                        (расшифровка подписи)</w:t>
      </w:r>
    </w:p>
    <w:p w:rsidR="00000000" w:rsidRDefault="00ED4DF7">
      <w:pPr>
        <w:pStyle w:val="ConsPlusNonformat"/>
        <w:jc w:val="both"/>
      </w:pPr>
      <w:r>
        <w:t xml:space="preserve">      уведомление)</w:t>
      </w:r>
    </w:p>
    <w:p w:rsidR="00000000" w:rsidRDefault="00ED4DF7">
      <w:pPr>
        <w:pStyle w:val="ConsPlusNonformat"/>
        <w:jc w:val="both"/>
      </w:pPr>
    </w:p>
    <w:p w:rsidR="00000000" w:rsidRDefault="00ED4DF7">
      <w:pPr>
        <w:pStyle w:val="ConsPlusNonformat"/>
        <w:jc w:val="both"/>
      </w:pPr>
      <w:r>
        <w:t>"__" ________ 20__г.</w:t>
      </w: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right"/>
        <w:outlineLvl w:val="1"/>
      </w:pPr>
      <w:r>
        <w:t>Приложение N 2</w:t>
      </w:r>
    </w:p>
    <w:p w:rsidR="00000000" w:rsidRDefault="00ED4DF7">
      <w:pPr>
        <w:pStyle w:val="ConsPlusNormal"/>
        <w:jc w:val="right"/>
      </w:pPr>
      <w:r>
        <w:t>к Порядку сообщения лицами,</w:t>
      </w:r>
    </w:p>
    <w:p w:rsidR="00000000" w:rsidRDefault="00ED4DF7">
      <w:pPr>
        <w:pStyle w:val="ConsPlusNormal"/>
        <w:jc w:val="right"/>
      </w:pPr>
      <w:r>
        <w:t>замещающими отдельные должности</w:t>
      </w:r>
    </w:p>
    <w:p w:rsidR="00000000" w:rsidRDefault="00ED4DF7">
      <w:pPr>
        <w:pStyle w:val="ConsPlusNormal"/>
        <w:jc w:val="right"/>
      </w:pPr>
      <w:r>
        <w:t>государственной гражданской службы</w:t>
      </w:r>
    </w:p>
    <w:p w:rsidR="00000000" w:rsidRDefault="00ED4DF7">
      <w:pPr>
        <w:pStyle w:val="ConsPlusNormal"/>
        <w:jc w:val="right"/>
      </w:pPr>
      <w:r>
        <w:t>Ростовской области, о возникновении</w:t>
      </w:r>
    </w:p>
    <w:p w:rsidR="00000000" w:rsidRDefault="00ED4DF7">
      <w:pPr>
        <w:pStyle w:val="ConsPlusNormal"/>
        <w:jc w:val="right"/>
      </w:pPr>
      <w:r>
        <w:t>личной заинтересованности при исполнении</w:t>
      </w:r>
    </w:p>
    <w:p w:rsidR="00000000" w:rsidRDefault="00ED4DF7">
      <w:pPr>
        <w:pStyle w:val="ConsPlusNormal"/>
        <w:jc w:val="right"/>
      </w:pPr>
      <w:r>
        <w:t>должностных обязанностей, которая приводит</w:t>
      </w:r>
    </w:p>
    <w:p w:rsidR="00000000" w:rsidRDefault="00ED4DF7">
      <w:pPr>
        <w:pStyle w:val="ConsPlusNormal"/>
        <w:jc w:val="right"/>
      </w:pPr>
      <w:r>
        <w:t>или может привести к конфл</w:t>
      </w:r>
      <w:r>
        <w:t>икту интересов</w:t>
      </w:r>
    </w:p>
    <w:p w:rsidR="00000000" w:rsidRDefault="00ED4DF7">
      <w:pPr>
        <w:pStyle w:val="ConsPlusNormal"/>
      </w:pPr>
    </w:p>
    <w:p w:rsidR="00000000" w:rsidRDefault="00ED4DF7">
      <w:pPr>
        <w:pStyle w:val="ConsPlusNormal"/>
        <w:jc w:val="both"/>
        <w:rPr>
          <w:lang w:val="en-US"/>
        </w:rPr>
      </w:pPr>
    </w:p>
    <w:p w:rsidR="00ED4DF7" w:rsidRPr="00ED4DF7" w:rsidRDefault="00ED4DF7">
      <w:pPr>
        <w:pStyle w:val="ConsPlusNormal"/>
        <w:jc w:val="both"/>
        <w:rPr>
          <w:lang w:val="en-US"/>
        </w:rPr>
      </w:pPr>
    </w:p>
    <w:p w:rsidR="00000000" w:rsidRDefault="00ED4DF7">
      <w:pPr>
        <w:pStyle w:val="ConsPlusNormal"/>
        <w:jc w:val="center"/>
      </w:pPr>
      <w:bookmarkStart w:id="2" w:name="Par129"/>
      <w:bookmarkEnd w:id="2"/>
      <w:r>
        <w:t>ЖУРНАЛ</w:t>
      </w:r>
    </w:p>
    <w:p w:rsidR="00000000" w:rsidRDefault="00ED4DF7">
      <w:pPr>
        <w:pStyle w:val="ConsPlusNormal"/>
        <w:jc w:val="center"/>
      </w:pPr>
      <w:r>
        <w:t>регистрации уведомлений о возникновении личной</w:t>
      </w:r>
    </w:p>
    <w:p w:rsidR="00000000" w:rsidRDefault="00ED4DF7">
      <w:pPr>
        <w:pStyle w:val="ConsPlusNormal"/>
        <w:jc w:val="center"/>
      </w:pPr>
      <w:r>
        <w:t>заинтересованности при исполнении должностных обязанностей,</w:t>
      </w:r>
    </w:p>
    <w:p w:rsidR="00000000" w:rsidRDefault="00ED4DF7">
      <w:pPr>
        <w:pStyle w:val="ConsPlusNormal"/>
        <w:jc w:val="center"/>
      </w:pPr>
      <w:r>
        <w:t>которая приводит или может привести к конфликту интересов</w:t>
      </w: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sectPr w:rsidR="00000000">
          <w:headerReference w:type="default" r:id="rId1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474"/>
        <w:gridCol w:w="1474"/>
        <w:gridCol w:w="1417"/>
        <w:gridCol w:w="1530"/>
        <w:gridCol w:w="1530"/>
        <w:gridCol w:w="1530"/>
        <w:gridCol w:w="1530"/>
        <w:gridCol w:w="2551"/>
      </w:tblGrid>
      <w:tr w:rsidR="00000000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ED4DF7">
            <w:pPr>
              <w:pStyle w:val="ConsPlusNormal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Уведомление представлено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Уведомление зарегистрировано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Отметка о получении копии уведомл</w:t>
            </w:r>
            <w:r>
              <w:t>ения (копию получил, подпись) либо о направлении копии уведомления по почте</w:t>
            </w:r>
          </w:p>
        </w:tc>
      </w:tr>
      <w:tr w:rsidR="0000000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D4DF7">
            <w:pPr>
              <w:pStyle w:val="ConsPlusNormal"/>
            </w:pPr>
          </w:p>
        </w:tc>
      </w:tr>
    </w:tbl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jc w:val="both"/>
      </w:pPr>
    </w:p>
    <w:p w:rsidR="00000000" w:rsidRDefault="00ED4D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6"/>
      <w:footerReference w:type="default" r:id="rId17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ED4DF7">
      <w:pPr>
        <w:spacing w:after="0" w:line="240" w:lineRule="auto"/>
      </w:pPr>
      <w:r>
        <w:separator/>
      </w:r>
    </w:p>
  </w:endnote>
  <w:endnote w:type="continuationSeparator" w:id="1">
    <w:p w:rsidR="00000000" w:rsidRDefault="00ED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ED4DF7" w:rsidRDefault="00ED4DF7" w:rsidP="00ED4DF7">
    <w:pPr>
      <w:pStyle w:val="a5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ED4DF7">
      <w:pPr>
        <w:spacing w:after="0" w:line="240" w:lineRule="auto"/>
      </w:pPr>
      <w:r>
        <w:separator/>
      </w:r>
    </w:p>
  </w:footnote>
  <w:footnote w:type="continuationSeparator" w:id="1">
    <w:p w:rsidR="00000000" w:rsidRDefault="00ED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ED4DF7" w:rsidRDefault="00ED4DF7" w:rsidP="00ED4DF7">
    <w:pPr>
      <w:pStyle w:val="a3"/>
    </w:pPr>
    <w:r w:rsidRPr="00ED4DF7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Pr="00ED4DF7" w:rsidRDefault="00ED4DF7" w:rsidP="00ED4DF7">
    <w:pPr>
      <w:pStyle w:val="a3"/>
    </w:pPr>
    <w:r w:rsidRPr="00ED4DF7">
      <w:rPr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6465E"/>
    <w:rsid w:val="0016465E"/>
    <w:rsid w:val="00ED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D4D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4DF7"/>
  </w:style>
  <w:style w:type="paragraph" w:styleId="a5">
    <w:name w:val="footer"/>
    <w:basedOn w:val="a"/>
    <w:link w:val="a6"/>
    <w:uiPriority w:val="99"/>
    <w:semiHidden/>
    <w:unhideWhenUsed/>
    <w:rsid w:val="00ED4D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4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8180&amp;date=14.12.2022&amp;dst=100092&amp;field=134" TargetMode="External"/><Relationship Id="rId13" Type="http://schemas.openxmlformats.org/officeDocument/2006/relationships/hyperlink" Target="https://login.consultant.ru/link/?req=doc&amp;base=LAW&amp;n=428180&amp;date=14.12.202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8388&amp;date=14.12.2022&amp;dst=100144&amp;field=134" TargetMode="External"/><Relationship Id="rId12" Type="http://schemas.openxmlformats.org/officeDocument/2006/relationships/hyperlink" Target="https://login.consultant.ru/link/?req=doc&amp;base=LAW&amp;n=428388&amp;date=14.12.2022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3318&amp;date=14.12.2022" TargetMode="External"/><Relationship Id="rId11" Type="http://schemas.openxmlformats.org/officeDocument/2006/relationships/hyperlink" Target="https://login.consultant.ru/link/?req=doc&amp;base=LAW&amp;n=433318&amp;date=14.12.2022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86&amp;n=122678&amp;date=14.12.2022&amp;dst=100033&amp;field=13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86&amp;n=96371&amp;date=14.12.2022&amp;dst=100021&amp;field=134" TargetMode="External"/><Relationship Id="rId14" Type="http://schemas.openxmlformats.org/officeDocument/2006/relationships/hyperlink" Target="https://login.consultant.ru/link/?req=doc&amp;base=RLAW186&amp;n=96371&amp;date=14.12.2022&amp;dst=1000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1482</Words>
  <Characters>8451</Characters>
  <Application>Microsoft Office Word</Application>
  <DocSecurity>2</DocSecurity>
  <Lines>70</Lines>
  <Paragraphs>19</Paragraphs>
  <ScaleCrop>false</ScaleCrop>
  <Company>КонсультантПлюс Версия 4022.00.09</Company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РО от 24.02.2016 N 61(ред. от 16.07.2022)"О порядке сообщения лицами, замещающими отдельные должности государственной гражданской службы Ростовской области, о возникновении личной заинтересованности при исполнении должностных обяз</dc:title>
  <dc:creator>Sidorenko</dc:creator>
  <cp:lastModifiedBy>Sidorenko</cp:lastModifiedBy>
  <cp:revision>2</cp:revision>
  <dcterms:created xsi:type="dcterms:W3CDTF">2024-05-24T09:53:00Z</dcterms:created>
  <dcterms:modified xsi:type="dcterms:W3CDTF">2024-05-24T09:53:00Z</dcterms:modified>
</cp:coreProperties>
</file>